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670" w:rsidRDefault="00A62670" w:rsidP="00A62670">
      <w:pPr>
        <w:pStyle w:val="Heading1"/>
      </w:pPr>
      <w:r>
        <w:t>Practice Observation Form</w:t>
      </w:r>
    </w:p>
    <w:p w:rsidR="00A62670" w:rsidRDefault="00A62670" w:rsidP="00A62670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5961"/>
      </w:tblGrid>
      <w:tr w:rsidR="00A62670" w:rsidTr="007F6925">
        <w:tc>
          <w:tcPr>
            <w:tcW w:w="3095" w:type="dxa"/>
            <w:shd w:val="clear" w:color="auto" w:fill="D9D9D9" w:themeFill="background1" w:themeFillShade="D9"/>
          </w:tcPr>
          <w:p w:rsidR="00A62670" w:rsidRDefault="00A62670" w:rsidP="007F69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Student name and Date</w:t>
            </w:r>
          </w:p>
        </w:tc>
        <w:tc>
          <w:tcPr>
            <w:tcW w:w="6191" w:type="dxa"/>
          </w:tcPr>
          <w:p w:rsidR="00A62670" w:rsidRDefault="00A62670" w:rsidP="007F692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2670" w:rsidTr="007F6925">
        <w:tc>
          <w:tcPr>
            <w:tcW w:w="3095" w:type="dxa"/>
            <w:shd w:val="clear" w:color="auto" w:fill="D9D9D9" w:themeFill="background1" w:themeFillShade="D9"/>
          </w:tcPr>
          <w:p w:rsidR="00A62670" w:rsidRDefault="00A62670" w:rsidP="007F69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Clinical educator</w:t>
            </w:r>
          </w:p>
        </w:tc>
        <w:tc>
          <w:tcPr>
            <w:tcW w:w="6191" w:type="dxa"/>
          </w:tcPr>
          <w:p w:rsidR="00A62670" w:rsidRDefault="00A62670" w:rsidP="007F692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2670" w:rsidTr="007F6925">
        <w:tc>
          <w:tcPr>
            <w:tcW w:w="3095" w:type="dxa"/>
            <w:shd w:val="clear" w:color="auto" w:fill="D9D9D9" w:themeFill="background1" w:themeFillShade="D9"/>
          </w:tcPr>
          <w:p w:rsidR="00A62670" w:rsidRDefault="00A62670" w:rsidP="007F69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Setting/treatment</w:t>
            </w:r>
          </w:p>
        </w:tc>
        <w:tc>
          <w:tcPr>
            <w:tcW w:w="6191" w:type="dxa"/>
          </w:tcPr>
          <w:p w:rsidR="00A62670" w:rsidRDefault="00A62670" w:rsidP="007F692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62670" w:rsidRDefault="00A62670" w:rsidP="00A62670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6181"/>
      </w:tblGrid>
      <w:tr w:rsidR="00A62670" w:rsidRPr="00DC77FC" w:rsidTr="007F6925">
        <w:tc>
          <w:tcPr>
            <w:tcW w:w="3543" w:type="dxa"/>
            <w:shd w:val="clear" w:color="auto" w:fill="D9D9D9" w:themeFill="background1" w:themeFillShade="D9"/>
          </w:tcPr>
          <w:p w:rsidR="00A62670" w:rsidRPr="00417CB7" w:rsidRDefault="00A62670" w:rsidP="007F692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17CB7">
              <w:rPr>
                <w:rFonts w:ascii="Arial" w:hAnsi="Arial" w:cs="Arial"/>
                <w:b/>
                <w:sz w:val="24"/>
                <w:szCs w:val="24"/>
              </w:rPr>
              <w:t>Criteria</w:t>
            </w:r>
          </w:p>
        </w:tc>
        <w:tc>
          <w:tcPr>
            <w:tcW w:w="10457" w:type="dxa"/>
            <w:shd w:val="clear" w:color="auto" w:fill="D9D9D9" w:themeFill="background1" w:themeFillShade="D9"/>
          </w:tcPr>
          <w:p w:rsidR="00A62670" w:rsidRPr="00DC77FC" w:rsidRDefault="00A62670" w:rsidP="007F692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C77FC">
              <w:rPr>
                <w:rFonts w:ascii="Arial" w:hAnsi="Arial" w:cs="Arial"/>
                <w:b/>
                <w:sz w:val="24"/>
                <w:szCs w:val="24"/>
              </w:rPr>
              <w:t>Feedback</w:t>
            </w:r>
          </w:p>
        </w:tc>
      </w:tr>
      <w:tr w:rsidR="00A62670" w:rsidTr="007F6925">
        <w:trPr>
          <w:trHeight w:val="1967"/>
        </w:trPr>
        <w:tc>
          <w:tcPr>
            <w:tcW w:w="3543" w:type="dxa"/>
          </w:tcPr>
          <w:p w:rsidR="00A62670" w:rsidRPr="00570EED" w:rsidRDefault="00A62670" w:rsidP="007F69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70EED">
              <w:rPr>
                <w:rFonts w:ascii="Arial" w:hAnsi="Arial" w:cs="Arial"/>
                <w:b/>
                <w:sz w:val="24"/>
                <w:szCs w:val="24"/>
              </w:rPr>
              <w:t>Professional Values</w:t>
            </w:r>
          </w:p>
          <w:p w:rsidR="00A62670" w:rsidRDefault="00A62670" w:rsidP="007F69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62670" w:rsidRPr="00570EED" w:rsidRDefault="00A62670" w:rsidP="007F69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457" w:type="dxa"/>
          </w:tcPr>
          <w:p w:rsidR="00A62670" w:rsidRDefault="00A62670" w:rsidP="007F69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62670" w:rsidRDefault="00A62670" w:rsidP="007F69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62670" w:rsidRDefault="00A62670" w:rsidP="007F69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62670" w:rsidRDefault="00A62670" w:rsidP="007F69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62670" w:rsidRDefault="00A62670" w:rsidP="007F69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2670" w:rsidTr="007F6925">
        <w:trPr>
          <w:trHeight w:val="2109"/>
        </w:trPr>
        <w:tc>
          <w:tcPr>
            <w:tcW w:w="3543" w:type="dxa"/>
          </w:tcPr>
          <w:p w:rsidR="00A62670" w:rsidRPr="00570EED" w:rsidRDefault="00A62670" w:rsidP="007F69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70EED">
              <w:rPr>
                <w:rFonts w:ascii="Arial" w:hAnsi="Arial" w:cs="Arial"/>
                <w:b/>
                <w:sz w:val="24"/>
                <w:szCs w:val="24"/>
              </w:rPr>
              <w:t>Communication and interpersonal skills</w:t>
            </w:r>
          </w:p>
          <w:p w:rsidR="00A62670" w:rsidRDefault="00A62670" w:rsidP="007F69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62670" w:rsidRPr="00570EED" w:rsidRDefault="00A62670" w:rsidP="007F69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457" w:type="dxa"/>
          </w:tcPr>
          <w:p w:rsidR="00A62670" w:rsidRDefault="00A62670" w:rsidP="007F69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62670" w:rsidRDefault="00A62670" w:rsidP="007F69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62670" w:rsidRDefault="00A62670" w:rsidP="007F69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62670" w:rsidRDefault="00A62670" w:rsidP="007F69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62670" w:rsidRDefault="00A62670" w:rsidP="007F69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62670" w:rsidRDefault="00A62670" w:rsidP="007F69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2670" w:rsidTr="007F6925">
        <w:trPr>
          <w:trHeight w:val="913"/>
        </w:trPr>
        <w:tc>
          <w:tcPr>
            <w:tcW w:w="3543" w:type="dxa"/>
          </w:tcPr>
          <w:p w:rsidR="00A62670" w:rsidRDefault="00A62670" w:rsidP="007F692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Organisation and learning behaviour</w:t>
            </w:r>
          </w:p>
          <w:p w:rsidR="00A62670" w:rsidRDefault="00A62670" w:rsidP="007F69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62670" w:rsidRDefault="00A62670" w:rsidP="007F69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62670" w:rsidRDefault="00A62670" w:rsidP="007F69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62670" w:rsidRDefault="00A62670" w:rsidP="007F69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62670" w:rsidRDefault="00A62670" w:rsidP="007F69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62670" w:rsidRPr="00570EED" w:rsidRDefault="00A62670" w:rsidP="007F69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457" w:type="dxa"/>
          </w:tcPr>
          <w:p w:rsidR="00A62670" w:rsidRDefault="00A62670" w:rsidP="007F69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62670" w:rsidRDefault="00A62670" w:rsidP="007F69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62670" w:rsidRDefault="00A62670" w:rsidP="007F69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62670" w:rsidRDefault="00A62670" w:rsidP="007F69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62670" w:rsidRDefault="00A62670" w:rsidP="007F69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62670" w:rsidRDefault="00A62670" w:rsidP="007F69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62670" w:rsidRDefault="00A62670" w:rsidP="007F69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2670" w:rsidTr="007F6925">
        <w:trPr>
          <w:trHeight w:val="1904"/>
        </w:trPr>
        <w:tc>
          <w:tcPr>
            <w:tcW w:w="3543" w:type="dxa"/>
          </w:tcPr>
          <w:p w:rsidR="00A62670" w:rsidRDefault="00A62670" w:rsidP="007F692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Assessment and c</w:t>
            </w:r>
            <w:r w:rsidRPr="00570EED">
              <w:rPr>
                <w:rFonts w:ascii="Arial" w:hAnsi="Arial" w:cs="Arial"/>
                <w:b/>
                <w:sz w:val="24"/>
                <w:szCs w:val="24"/>
              </w:rPr>
              <w:t xml:space="preserve">linical </w:t>
            </w:r>
            <w:r>
              <w:rPr>
                <w:rFonts w:ascii="Arial" w:hAnsi="Arial" w:cs="Arial"/>
                <w:b/>
                <w:sz w:val="24"/>
                <w:szCs w:val="24"/>
              </w:rPr>
              <w:t>reasoning</w:t>
            </w:r>
          </w:p>
          <w:p w:rsidR="00A62670" w:rsidRDefault="00A62670" w:rsidP="007F69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62670" w:rsidRDefault="00A62670" w:rsidP="007F69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62670" w:rsidRDefault="00A62670" w:rsidP="007F69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62670" w:rsidRDefault="00A62670" w:rsidP="007F69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62670" w:rsidRDefault="00A62670" w:rsidP="007F69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62670" w:rsidRPr="00570EED" w:rsidRDefault="00A62670" w:rsidP="007F69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457" w:type="dxa"/>
          </w:tcPr>
          <w:p w:rsidR="00A62670" w:rsidRDefault="00A62670" w:rsidP="007F69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62670" w:rsidRDefault="00A62670" w:rsidP="007F69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62670" w:rsidRDefault="00A62670" w:rsidP="007F69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62670" w:rsidRDefault="00A62670" w:rsidP="007F69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62670" w:rsidRDefault="00A62670" w:rsidP="007F69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2670" w:rsidTr="007F6925">
        <w:trPr>
          <w:trHeight w:val="1146"/>
        </w:trPr>
        <w:tc>
          <w:tcPr>
            <w:tcW w:w="3543" w:type="dxa"/>
          </w:tcPr>
          <w:p w:rsidR="00A62670" w:rsidRDefault="00A62670" w:rsidP="007F692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Treatment and evaluation</w:t>
            </w:r>
          </w:p>
          <w:p w:rsidR="00A62670" w:rsidRDefault="00A62670" w:rsidP="007F69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62670" w:rsidRDefault="00A62670" w:rsidP="007F69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62670" w:rsidRDefault="00A62670" w:rsidP="007F69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62670" w:rsidRDefault="00A62670" w:rsidP="007F69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62670" w:rsidRDefault="00A62670" w:rsidP="007F69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62670" w:rsidRPr="00570EED" w:rsidRDefault="00A62670" w:rsidP="007F69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457" w:type="dxa"/>
          </w:tcPr>
          <w:p w:rsidR="00A62670" w:rsidRDefault="00A62670" w:rsidP="007F69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62670" w:rsidRDefault="00A62670" w:rsidP="007F69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62670" w:rsidRDefault="00A62670" w:rsidP="007F69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62670" w:rsidRDefault="00A62670" w:rsidP="007F69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62670" w:rsidRDefault="00A62670" w:rsidP="007F69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62670" w:rsidRDefault="00A62670" w:rsidP="007F69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62670" w:rsidRDefault="00A62670" w:rsidP="00A62670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62670" w:rsidRDefault="00A62670" w:rsidP="00A626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Clinical Educator sign and date:</w:t>
      </w:r>
    </w:p>
    <w:p w:rsidR="004E130F" w:rsidRDefault="004E130F"/>
    <w:sectPr w:rsidR="004E130F" w:rsidSect="00A62670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670"/>
    <w:rsid w:val="004E130F"/>
    <w:rsid w:val="009D222D"/>
    <w:rsid w:val="00A6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F3C51F-C1A2-4F30-ABDA-4253BD782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2670"/>
  </w:style>
  <w:style w:type="paragraph" w:styleId="Heading1">
    <w:name w:val="heading 1"/>
    <w:basedOn w:val="Normal"/>
    <w:next w:val="Normal"/>
    <w:link w:val="Heading1Char"/>
    <w:uiPriority w:val="9"/>
    <w:qFormat/>
    <w:rsid w:val="00A62670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2670"/>
    <w:rPr>
      <w:rFonts w:ascii="Arial" w:eastAsiaTheme="majorEastAsia" w:hAnsi="Arial" w:cstheme="majorBidi"/>
      <w:b/>
      <w:sz w:val="28"/>
      <w:szCs w:val="32"/>
    </w:rPr>
  </w:style>
  <w:style w:type="table" w:styleId="TableGrid">
    <w:name w:val="Table Grid"/>
    <w:basedOn w:val="TableNormal"/>
    <w:uiPriority w:val="39"/>
    <w:rsid w:val="00A62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2B16FC5D6E0B4D99395F3C85014504" ma:contentTypeVersion="2" ma:contentTypeDescription="Create a new document." ma:contentTypeScope="" ma:versionID="cedc57e97e57d0aa9f45e5177de00aca">
  <xsd:schema xmlns:xsd="http://www.w3.org/2001/XMLSchema" xmlns:xs="http://www.w3.org/2001/XMLSchema" xmlns:p="http://schemas.microsoft.com/office/2006/metadata/properties" xmlns:ns1="http://schemas.microsoft.com/sharepoint/v3" xmlns:ns2="7e00fe8b-c37d-4ca3-87fc-00d6fec1c429" targetNamespace="http://schemas.microsoft.com/office/2006/metadata/properties" ma:root="true" ma:fieldsID="53a257086f693600c163369e6159f85e" ns1:_="" ns2:_="">
    <xsd:import namespace="http://schemas.microsoft.com/sharepoint/v3"/>
    <xsd:import namespace="7e00fe8b-c37d-4ca3-87fc-00d6fec1c42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0fe8b-c37d-4ca3-87fc-00d6fec1c4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F3B6FD3-E605-4C4A-B0D0-F2B87FBDA4C1}"/>
</file>

<file path=customXml/itemProps2.xml><?xml version="1.0" encoding="utf-8"?>
<ds:datastoreItem xmlns:ds="http://schemas.openxmlformats.org/officeDocument/2006/customXml" ds:itemID="{A8244A9A-6E21-47D7-99C9-9D0FACF9B6DF}"/>
</file>

<file path=customXml/itemProps3.xml><?xml version="1.0" encoding="utf-8"?>
<ds:datastoreItem xmlns:ds="http://schemas.openxmlformats.org/officeDocument/2006/customXml" ds:itemID="{4C605745-8D58-4998-A2E2-BE8FA4C67F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SCARLE, Eve</dc:creator>
  <cp:keywords/>
  <dc:description/>
  <cp:lastModifiedBy>SCARLE, Eve</cp:lastModifiedBy>
  <cp:revision>1</cp:revision>
  <dcterms:created xsi:type="dcterms:W3CDTF">2020-02-17T14:13:00Z</dcterms:created>
  <dcterms:modified xsi:type="dcterms:W3CDTF">2020-02-17T14:13:00Z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0x010100202B16FC5D6E0B4D99395F3C85014504</vt:lpwstr>
  </property>
</Properties>
</file>